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40" w:rsidRDefault="007F3E40" w:rsidP="007F3E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Respirator Fit Test Record</w:t>
      </w:r>
    </w:p>
    <w:p w:rsidR="00905208" w:rsidRDefault="00905208" w:rsidP="007F3E40">
      <w:pPr>
        <w:jc w:val="center"/>
        <w:rPr>
          <w:rFonts w:ascii="Arial" w:hAnsi="Arial" w:cs="Arial"/>
          <w:b/>
          <w:sz w:val="28"/>
          <w:szCs w:val="28"/>
        </w:rPr>
      </w:pPr>
    </w:p>
    <w:p w:rsidR="007F3E40" w:rsidRDefault="00905208" w:rsidP="00100A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ABC Hospital</w:t>
      </w:r>
    </w:p>
    <w:p w:rsidR="007F3E40" w:rsidRDefault="007F3E40" w:rsidP="007F3E4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24"/>
        <w:gridCol w:w="3024"/>
      </w:tblGrid>
      <w:tr w:rsidR="007F3E40" w:rsidRPr="00EC03B9" w:rsidTr="00EC03B9">
        <w:tc>
          <w:tcPr>
            <w:tcW w:w="2808" w:type="dxa"/>
            <w:shd w:val="clear" w:color="auto" w:fill="auto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Date of Test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</w:tr>
      <w:tr w:rsidR="007F3E40" w:rsidRPr="00EC03B9" w:rsidTr="00EC03B9">
        <w:tc>
          <w:tcPr>
            <w:tcW w:w="2808" w:type="dxa"/>
            <w:shd w:val="clear" w:color="auto" w:fill="auto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Employee Name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</w:tr>
      <w:tr w:rsidR="007F3E40" w:rsidRPr="00EC03B9" w:rsidTr="00EC03B9">
        <w:tc>
          <w:tcPr>
            <w:tcW w:w="2808" w:type="dxa"/>
            <w:shd w:val="clear" w:color="auto" w:fill="auto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Employee ID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</w:tr>
      <w:tr w:rsidR="00A559CC" w:rsidRPr="00EC03B9" w:rsidTr="00EC03B9">
        <w:tc>
          <w:tcPr>
            <w:tcW w:w="2808" w:type="dxa"/>
            <w:shd w:val="clear" w:color="auto" w:fill="auto"/>
          </w:tcPr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Respirator Tested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A559CC" w:rsidRPr="00EC03B9" w:rsidRDefault="00A559CC" w:rsidP="00F91E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EC03B9">
              <w:rPr>
                <w:rFonts w:ascii="Arial" w:hAnsi="Arial" w:cs="Arial"/>
                <w:b/>
              </w:rPr>
              <w:t>Disposable</w:t>
            </w:r>
          </w:p>
          <w:p w:rsidR="00A559CC" w:rsidRPr="00EC03B9" w:rsidRDefault="00A559CC" w:rsidP="00F91E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N95</w:t>
            </w:r>
            <w:r w:rsidRPr="00EC03B9">
              <w:rPr>
                <w:rFonts w:ascii="Arial" w:hAnsi="Arial" w:cs="Arial"/>
                <w:b/>
              </w:rPr>
              <w:tab/>
              <w:t>P100</w:t>
            </w:r>
            <w:bookmarkEnd w:id="0"/>
          </w:p>
        </w:tc>
        <w:tc>
          <w:tcPr>
            <w:tcW w:w="3024" w:type="dxa"/>
            <w:shd w:val="clear" w:color="auto" w:fill="auto"/>
            <w:vAlign w:val="center"/>
          </w:tcPr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</w:r>
          </w:p>
          <w:p w:rsidR="00A559CC" w:rsidRPr="00EC03B9" w:rsidRDefault="00A559CC" w:rsidP="00F91E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Reusable</w:t>
            </w:r>
          </w:p>
          <w:p w:rsidR="00A559CC" w:rsidRPr="00EC03B9" w:rsidRDefault="00A559CC" w:rsidP="00F91EF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Half face</w:t>
            </w:r>
            <w:r w:rsidRPr="00EC03B9">
              <w:rPr>
                <w:rFonts w:ascii="Arial" w:hAnsi="Arial" w:cs="Arial"/>
                <w:b/>
              </w:rPr>
              <w:tab/>
              <w:t>Full face</w:t>
            </w:r>
          </w:p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</w:p>
        </w:tc>
      </w:tr>
      <w:tr w:rsidR="007F3E40" w:rsidRPr="00EC03B9" w:rsidTr="00EC03B9">
        <w:tc>
          <w:tcPr>
            <w:tcW w:w="2808" w:type="dxa"/>
            <w:shd w:val="clear" w:color="auto" w:fill="auto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</w: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Brand/Model</w:t>
            </w: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</w:tr>
      <w:tr w:rsidR="007F3E40" w:rsidRPr="00EC03B9" w:rsidTr="00EC03B9">
        <w:tc>
          <w:tcPr>
            <w:tcW w:w="2808" w:type="dxa"/>
            <w:shd w:val="clear" w:color="auto" w:fill="auto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</w: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Size</w:t>
            </w:r>
          </w:p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7F3E40" w:rsidRPr="00EC03B9" w:rsidRDefault="007F3E40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XS</w:t>
            </w:r>
            <w:r w:rsidRPr="00EC03B9">
              <w:rPr>
                <w:rFonts w:ascii="Arial" w:hAnsi="Arial" w:cs="Arial"/>
                <w:b/>
              </w:rPr>
              <w:tab/>
              <w:t>S</w:t>
            </w:r>
            <w:r w:rsidRPr="00EC03B9">
              <w:rPr>
                <w:rFonts w:ascii="Arial" w:hAnsi="Arial" w:cs="Arial"/>
                <w:b/>
              </w:rPr>
              <w:tab/>
              <w:t>M</w:t>
            </w:r>
            <w:r w:rsidRPr="00EC03B9">
              <w:rPr>
                <w:rFonts w:ascii="Arial" w:hAnsi="Arial" w:cs="Arial"/>
                <w:b/>
              </w:rPr>
              <w:tab/>
              <w:t>L</w:t>
            </w:r>
            <w:r w:rsidRPr="00EC03B9">
              <w:rPr>
                <w:rFonts w:ascii="Arial" w:hAnsi="Arial" w:cs="Arial"/>
                <w:b/>
              </w:rPr>
              <w:tab/>
              <w:t>XL</w:t>
            </w:r>
            <w:r w:rsidRPr="00EC03B9">
              <w:rPr>
                <w:rFonts w:ascii="Arial" w:hAnsi="Arial" w:cs="Arial"/>
                <w:b/>
              </w:rPr>
              <w:tab/>
              <w:t>LP</w:t>
            </w:r>
            <w:r w:rsidRPr="00EC03B9">
              <w:rPr>
                <w:rFonts w:ascii="Arial" w:hAnsi="Arial" w:cs="Arial"/>
                <w:b/>
              </w:rPr>
              <w:tab/>
              <w:t>N</w:t>
            </w:r>
            <w:r w:rsidR="00A559CC" w:rsidRPr="00EC03B9">
              <w:rPr>
                <w:rFonts w:ascii="Arial" w:hAnsi="Arial" w:cs="Arial"/>
                <w:b/>
              </w:rPr>
              <w:t>/</w:t>
            </w:r>
            <w:r w:rsidRPr="00EC03B9">
              <w:rPr>
                <w:rFonts w:ascii="Arial" w:hAnsi="Arial" w:cs="Arial"/>
                <w:b/>
              </w:rPr>
              <w:t>A</w:t>
            </w:r>
          </w:p>
        </w:tc>
      </w:tr>
      <w:tr w:rsidR="00A559CC" w:rsidRPr="00EC03B9" w:rsidTr="00EC03B9">
        <w:tc>
          <w:tcPr>
            <w:tcW w:w="2808" w:type="dxa"/>
            <w:shd w:val="clear" w:color="auto" w:fill="auto"/>
          </w:tcPr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Type of Fit Test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Saccharin</w:t>
            </w:r>
            <w:r w:rsidRPr="00EC03B9">
              <w:rPr>
                <w:rFonts w:ascii="Arial" w:hAnsi="Arial" w:cs="Arial"/>
                <w:b/>
              </w:rPr>
              <w:tab/>
            </w:r>
            <w:r w:rsidRPr="00EC03B9">
              <w:rPr>
                <w:rFonts w:ascii="Arial" w:hAnsi="Arial" w:cs="Arial"/>
                <w:b/>
              </w:rPr>
              <w:tab/>
            </w:r>
            <w:proofErr w:type="spellStart"/>
            <w:r w:rsidRPr="00EC03B9">
              <w:rPr>
                <w:rFonts w:ascii="Arial" w:hAnsi="Arial" w:cs="Arial"/>
                <w:b/>
              </w:rPr>
              <w:t>Bitrex</w:t>
            </w:r>
            <w:proofErr w:type="spellEnd"/>
            <w:r w:rsidRPr="00EC03B9">
              <w:rPr>
                <w:rFonts w:ascii="Arial" w:hAnsi="Arial" w:cs="Arial"/>
                <w:b/>
              </w:rPr>
              <w:tab/>
            </w:r>
            <w:r w:rsidRPr="00EC03B9">
              <w:rPr>
                <w:rFonts w:ascii="Arial" w:hAnsi="Arial" w:cs="Arial"/>
                <w:b/>
              </w:rPr>
              <w:tab/>
              <w:t>Quantitative</w:t>
            </w:r>
            <w:r w:rsidR="00573892" w:rsidRPr="00EC03B9">
              <w:rPr>
                <w:rFonts w:ascii="Arial" w:hAnsi="Arial" w:cs="Arial"/>
                <w:b/>
              </w:rPr>
              <w:t>*</w:t>
            </w:r>
          </w:p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</w:p>
        </w:tc>
      </w:tr>
      <w:tr w:rsidR="00A559CC" w:rsidRPr="00EC03B9" w:rsidTr="00EC03B9">
        <w:tc>
          <w:tcPr>
            <w:tcW w:w="2808" w:type="dxa"/>
            <w:shd w:val="clear" w:color="auto" w:fill="auto"/>
          </w:tcPr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Taste Threshold – if qualitative</w:t>
            </w:r>
            <w:r w:rsidR="00573892" w:rsidRPr="00EC03B9">
              <w:rPr>
                <w:rFonts w:ascii="Arial" w:hAnsi="Arial" w:cs="Arial"/>
                <w:b/>
              </w:rPr>
              <w:t xml:space="preserve"> test</w:t>
            </w:r>
          </w:p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A559CC" w:rsidRPr="00EC03B9" w:rsidRDefault="00A559CC" w:rsidP="004E48F5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10</w:t>
            </w:r>
            <w:r w:rsidRPr="00EC03B9">
              <w:rPr>
                <w:rFonts w:ascii="Arial" w:hAnsi="Arial" w:cs="Arial"/>
                <w:b/>
              </w:rPr>
              <w:tab/>
              <w:t>20</w:t>
            </w:r>
            <w:r w:rsidRPr="00EC03B9">
              <w:rPr>
                <w:rFonts w:ascii="Arial" w:hAnsi="Arial" w:cs="Arial"/>
                <w:b/>
              </w:rPr>
              <w:tab/>
              <w:t>30</w:t>
            </w:r>
            <w:r w:rsidRPr="00EC03B9">
              <w:rPr>
                <w:rFonts w:ascii="Arial" w:hAnsi="Arial" w:cs="Arial"/>
                <w:b/>
              </w:rPr>
              <w:tab/>
              <w:t>&gt;30 – cannot taste</w:t>
            </w:r>
          </w:p>
        </w:tc>
      </w:tr>
      <w:tr w:rsidR="00A559CC" w:rsidRPr="00EC03B9" w:rsidTr="00EC03B9">
        <w:tc>
          <w:tcPr>
            <w:tcW w:w="2808" w:type="dxa"/>
            <w:shd w:val="clear" w:color="auto" w:fill="auto"/>
          </w:tcPr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Pass?</w:t>
            </w:r>
          </w:p>
          <w:p w:rsidR="00573892" w:rsidRPr="00EC03B9" w:rsidRDefault="00573892" w:rsidP="007F3E40">
            <w:pPr>
              <w:rPr>
                <w:rFonts w:ascii="Arial" w:hAnsi="Arial" w:cs="Arial"/>
                <w:b/>
              </w:rPr>
            </w:pPr>
          </w:p>
          <w:p w:rsidR="00573892" w:rsidRPr="00EC03B9" w:rsidRDefault="00573892" w:rsidP="007F3E40">
            <w:pPr>
              <w:rPr>
                <w:rFonts w:ascii="Arial" w:hAnsi="Arial" w:cs="Arial"/>
                <w:b/>
              </w:rPr>
            </w:pPr>
          </w:p>
          <w:p w:rsidR="00A559CC" w:rsidRPr="00EC03B9" w:rsidRDefault="00A559CC" w:rsidP="007F3E40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2"/>
            <w:shd w:val="clear" w:color="auto" w:fill="auto"/>
          </w:tcPr>
          <w:p w:rsidR="00573892" w:rsidRPr="00EC03B9" w:rsidRDefault="00573892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</w:r>
          </w:p>
          <w:p w:rsidR="00573892" w:rsidRPr="00EC03B9" w:rsidRDefault="00573892" w:rsidP="00F91EFB">
            <w:pPr>
              <w:spacing w:line="480" w:lineRule="auto"/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ab/>
              <w:t>Y</w:t>
            </w:r>
            <w:r w:rsidRPr="00EC03B9">
              <w:rPr>
                <w:rFonts w:ascii="Arial" w:hAnsi="Arial" w:cs="Arial"/>
                <w:b/>
              </w:rPr>
              <w:tab/>
              <w:t>N</w:t>
            </w:r>
            <w:r w:rsidRPr="00EC03B9">
              <w:rPr>
                <w:rFonts w:ascii="Arial" w:hAnsi="Arial" w:cs="Arial"/>
                <w:b/>
              </w:rPr>
              <w:tab/>
              <w:t>Not Performed due to:</w:t>
            </w:r>
          </w:p>
          <w:p w:rsidR="00573892" w:rsidRPr="00EC03B9" w:rsidRDefault="00573892" w:rsidP="00F91EFB">
            <w:pPr>
              <w:spacing w:line="480" w:lineRule="auto"/>
              <w:ind w:left="2160"/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No Taste</w:t>
            </w:r>
            <w:r w:rsidRPr="00EC03B9">
              <w:rPr>
                <w:rFonts w:ascii="Arial" w:hAnsi="Arial" w:cs="Arial"/>
                <w:b/>
              </w:rPr>
              <w:tab/>
              <w:t>Facial Hair</w:t>
            </w:r>
            <w:r w:rsidRPr="00EC03B9">
              <w:rPr>
                <w:rFonts w:ascii="Arial" w:hAnsi="Arial" w:cs="Arial"/>
                <w:b/>
              </w:rPr>
              <w:tab/>
              <w:t>Other</w:t>
            </w:r>
          </w:p>
        </w:tc>
      </w:tr>
      <w:tr w:rsidR="00100AF9" w:rsidRPr="00EC03B9" w:rsidTr="00EC03B9">
        <w:tc>
          <w:tcPr>
            <w:tcW w:w="2808" w:type="dxa"/>
            <w:shd w:val="clear" w:color="auto" w:fill="auto"/>
          </w:tcPr>
          <w:p w:rsidR="00100AF9" w:rsidRPr="00EC03B9" w:rsidRDefault="00100AF9" w:rsidP="007F3E40">
            <w:pPr>
              <w:rPr>
                <w:rFonts w:ascii="Arial" w:hAnsi="Arial" w:cs="Arial"/>
                <w:b/>
              </w:rPr>
            </w:pPr>
          </w:p>
          <w:p w:rsidR="00100AF9" w:rsidRPr="00EC03B9" w:rsidRDefault="00100AF9" w:rsidP="007F3E40">
            <w:pPr>
              <w:rPr>
                <w:rFonts w:ascii="Arial" w:hAnsi="Arial" w:cs="Arial"/>
                <w:b/>
              </w:rPr>
            </w:pPr>
            <w:r w:rsidRPr="00EC03B9">
              <w:rPr>
                <w:rFonts w:ascii="Arial" w:hAnsi="Arial" w:cs="Arial"/>
                <w:b/>
              </w:rPr>
              <w:t>Person Performing</w:t>
            </w:r>
            <w:r w:rsidRPr="00EC03B9">
              <w:rPr>
                <w:rFonts w:ascii="Arial" w:hAnsi="Arial" w:cs="Arial"/>
                <w:b/>
              </w:rPr>
              <w:br/>
              <w:t>Fit Test</w:t>
            </w:r>
          </w:p>
          <w:p w:rsidR="00100AF9" w:rsidRPr="00EC03B9" w:rsidRDefault="00100AF9" w:rsidP="007F3E40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2"/>
            <w:shd w:val="clear" w:color="auto" w:fill="auto"/>
          </w:tcPr>
          <w:p w:rsidR="00100AF9" w:rsidRPr="00EC03B9" w:rsidRDefault="00100AF9" w:rsidP="007F3E40">
            <w:pPr>
              <w:rPr>
                <w:rFonts w:ascii="Arial" w:hAnsi="Arial" w:cs="Arial"/>
                <w:b/>
              </w:rPr>
            </w:pPr>
          </w:p>
        </w:tc>
      </w:tr>
    </w:tbl>
    <w:p w:rsidR="007F3E40" w:rsidRDefault="007F3E40" w:rsidP="007F3E40">
      <w:pPr>
        <w:rPr>
          <w:rFonts w:ascii="Arial" w:hAnsi="Arial" w:cs="Arial"/>
          <w:b/>
        </w:rPr>
      </w:pPr>
    </w:p>
    <w:p w:rsidR="00905208" w:rsidRDefault="00905208" w:rsidP="007F3E40">
      <w:pPr>
        <w:rPr>
          <w:rFonts w:ascii="Arial" w:hAnsi="Arial" w:cs="Arial"/>
          <w:b/>
        </w:rPr>
      </w:pPr>
    </w:p>
    <w:p w:rsidR="00905208" w:rsidRPr="00573892" w:rsidRDefault="00100AF9" w:rsidP="00573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*</w:t>
      </w:r>
      <w:r w:rsidR="00905208" w:rsidRPr="00573892">
        <w:rPr>
          <w:rFonts w:ascii="Arial" w:hAnsi="Arial" w:cs="Arial"/>
          <w:b/>
        </w:rPr>
        <w:t>If quantitative test performed, attach strip chart or printout</w:t>
      </w:r>
      <w:r w:rsidR="00573892" w:rsidRPr="00573892">
        <w:rPr>
          <w:rFonts w:ascii="Arial" w:hAnsi="Arial" w:cs="Arial"/>
          <w:b/>
        </w:rPr>
        <w:t xml:space="preserve"> of results</w:t>
      </w:r>
      <w:r w:rsidR="00905208" w:rsidRPr="00573892">
        <w:rPr>
          <w:rFonts w:ascii="Arial" w:hAnsi="Arial" w:cs="Arial"/>
          <w:b/>
        </w:rPr>
        <w:t>.</w:t>
      </w:r>
    </w:p>
    <w:sectPr w:rsidR="00905208" w:rsidRPr="00573892" w:rsidSect="00DC21E5"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71" w:rsidRDefault="00A82B71">
      <w:r>
        <w:separator/>
      </w:r>
    </w:p>
  </w:endnote>
  <w:endnote w:type="continuationSeparator" w:id="0">
    <w:p w:rsidR="00A82B71" w:rsidRDefault="00A8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7F" w:rsidRPr="003036C2" w:rsidRDefault="00A4727F" w:rsidP="003036C2">
    <w:pPr>
      <w:pStyle w:val="Footer"/>
      <w:jc w:val="center"/>
      <w:rPr>
        <w:rFonts w:ascii="Arial" w:hAnsi="Arial" w:cs="Arial"/>
        <w:sz w:val="18"/>
        <w:szCs w:val="18"/>
      </w:rPr>
    </w:pPr>
    <w:r w:rsidRPr="003036C2">
      <w:rPr>
        <w:rFonts w:ascii="Arial" w:hAnsi="Arial" w:cs="Arial"/>
        <w:sz w:val="18"/>
        <w:szCs w:val="18"/>
      </w:rPr>
      <w:t>This form provided by the California Department of Public Health Occupational Health Branch for public use. Feel free to copy and/or edit as a resource for your facility.</w:t>
    </w:r>
  </w:p>
  <w:p w:rsidR="00A4727F" w:rsidRDefault="00F91EFB" w:rsidP="00905208">
    <w:pPr>
      <w:pStyle w:val="Footer"/>
      <w:jc w:val="center"/>
    </w:pPr>
    <w:r>
      <w:rPr>
        <w:noProof/>
      </w:rPr>
      <w:drawing>
        <wp:inline distT="0" distB="0" distL="0" distR="0">
          <wp:extent cx="828675" cy="619125"/>
          <wp:effectExtent l="0" t="0" r="0" b="0"/>
          <wp:docPr id="1" name="Picture 1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71" w:rsidRDefault="00A82B71">
      <w:r>
        <w:separator/>
      </w:r>
    </w:p>
  </w:footnote>
  <w:footnote w:type="continuationSeparator" w:id="0">
    <w:p w:rsidR="00A82B71" w:rsidRDefault="00A8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FEA"/>
    <w:multiLevelType w:val="hybridMultilevel"/>
    <w:tmpl w:val="3A2ABBE6"/>
    <w:lvl w:ilvl="0" w:tplc="68B8DF6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40"/>
    <w:rsid w:val="00100AF9"/>
    <w:rsid w:val="003036C2"/>
    <w:rsid w:val="004E48F5"/>
    <w:rsid w:val="00573892"/>
    <w:rsid w:val="007F3E40"/>
    <w:rsid w:val="00905208"/>
    <w:rsid w:val="00A4727F"/>
    <w:rsid w:val="00A559CC"/>
    <w:rsid w:val="00A82B71"/>
    <w:rsid w:val="00CC62DE"/>
    <w:rsid w:val="00DC21E5"/>
    <w:rsid w:val="00EC03B9"/>
    <w:rsid w:val="00F24575"/>
    <w:rsid w:val="00F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2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9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2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9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A134C48C4A3CA499BFB875280A0AD07" ma:contentTypeVersion="4" ma:contentTypeDescription="Create a new document." ma:contentTypeScope="" ma:versionID="192fbff5fc10ceba5cab8cd93337cd98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901d7683be8f119521d662017bb5d4b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Women’s Health</TermName>
          <TermId xmlns="http://schemas.microsoft.com/office/infopath/2007/PartnerControls">b35500ca-13a2-4e36-a438-e6f1a83ee180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</Terms>
    </off2d280d04f435e8ad65f64297220d7>
    <TaxCatchAll xmlns="a48324c4-7d20-48d3-8188-32763737222b">
      <Value>114</Value>
      <Value>217</Value>
      <Value>228</Value>
      <Value>233</Value>
      <Value>97</Value>
      <Value>271</Value>
      <Value>122</Value>
      <Value>121</Value>
      <Value>119</Value>
      <Value>154</Value>
      <Value>188</Value>
      <Value>113</Value>
      <Value>223</Value>
      <Value>222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Occupational</TermName>
          <TermId xmlns="http://schemas.microsoft.com/office/infopath/2007/PartnerControls">f0b5964d-2483-434a-8256-dd40a786ad41</TermId>
        </TermInfo>
        <TermInfo xmlns="http://schemas.microsoft.com/office/infopath/2007/PartnerControls">
          <TermName xmlns="http://schemas.microsoft.com/office/infopath/2007/PartnerControls">Occupational Health</TermName>
          <TermId xmlns="http://schemas.microsoft.com/office/infopath/2007/PartnerControls">d08263f9-34c4-4f7b-b6c4-3d099a2710ba</TermId>
        </TermInfo>
        <TermInfo xmlns="http://schemas.microsoft.com/office/infopath/2007/PartnerControls">
          <TermName xmlns="http://schemas.microsoft.com/office/infopath/2007/PartnerControls">Occupational Health and Safety</TermName>
          <TermId xmlns="http://schemas.microsoft.com/office/infopath/2007/PartnerControls">174fe87b-9705-4f5f-b1d1-3fc6dec10b8d</TermId>
        </TermInfo>
        <TermInfo xmlns="http://schemas.microsoft.com/office/infopath/2007/PartnerControls">
          <TermName xmlns="http://schemas.microsoft.com/office/infopath/2007/PartnerControls">Workplace Hazards</TermName>
          <TermId xmlns="http://schemas.microsoft.com/office/infopath/2007/PartnerControls">37afb98e-77a7-4ab2-8be5-33e7c0df4280</TermId>
        </TermInfo>
        <TermInfo xmlns="http://schemas.microsoft.com/office/infopath/2007/PartnerControls">
          <TermName xmlns="http://schemas.microsoft.com/office/infopath/2007/PartnerControls">Workplace Health</TermName>
          <TermId xmlns="http://schemas.microsoft.com/office/infopath/2007/PartnerControls">6c1fc811-3b6d-4369-b9c2-56133e0224f1</TermId>
        </TermInfo>
        <TermInfo xmlns="http://schemas.microsoft.com/office/infopath/2007/PartnerControls">
          <TermName xmlns="http://schemas.microsoft.com/office/infopath/2007/PartnerControls">Workplace Health and Safety</TermName>
          <TermId xmlns="http://schemas.microsoft.com/office/infopath/2007/PartnerControls">1479d464-0115-4355-85b5-76d8d80bb5ac</TermId>
        </TermInfo>
        <TermInfo xmlns="http://schemas.microsoft.com/office/infopath/2007/PartnerControls">
          <TermName xmlns="http://schemas.microsoft.com/office/infopath/2007/PartnerControls">Work-Related Illness</TermName>
          <TermId xmlns="http://schemas.microsoft.com/office/infopath/2007/PartnerControls">4e68f1c8-15cb-4400-bb35-4e29ed8b1743</TermId>
        </TermInfo>
        <TermInfo xmlns="http://schemas.microsoft.com/office/infopath/2007/PartnerControls">
          <TermName xmlns="http://schemas.microsoft.com/office/infopath/2007/PartnerControls">Health and Safety</TermName>
          <TermId xmlns="http://schemas.microsoft.com/office/infopath/2007/PartnerControls">0675f13f-ce8e-4ca2-af0c-03869def38d8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and Occupational Disease Control</TermName>
          <TermId xmlns="http://schemas.microsoft.com/office/infopath/2007/PartnerControls">73f1b0e5-a03c-4136-a95e-33b7a05ad638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285FCE-F9FE-4C8F-B80D-5256805EBFEF}"/>
</file>

<file path=customXml/itemProps2.xml><?xml version="1.0" encoding="utf-8"?>
<ds:datastoreItem xmlns:ds="http://schemas.openxmlformats.org/officeDocument/2006/customXml" ds:itemID="{A445012F-C630-4E6A-8848-198F17009A2D}"/>
</file>

<file path=customXml/itemProps3.xml><?xml version="1.0" encoding="utf-8"?>
<ds:datastoreItem xmlns:ds="http://schemas.openxmlformats.org/officeDocument/2006/customXml" ds:itemID="{EE46E97F-4A9A-4823-B404-2DE958400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 Fit Test Record</vt:lpstr>
    </vt:vector>
  </TitlesOfParts>
  <Company>DHCS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 Fit Test Record</dc:title>
  <dc:creator>Kate Durand</dc:creator>
  <cp:lastModifiedBy>Reynolds, Marcel (CDPH-DEODC-OHB)</cp:lastModifiedBy>
  <cp:revision>2</cp:revision>
  <dcterms:created xsi:type="dcterms:W3CDTF">2017-10-31T18:50:00Z</dcterms:created>
  <dcterms:modified xsi:type="dcterms:W3CDTF">2017-10-31T18:50:00Z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0x0101002CC577673628EB48993F371F1850BF7D002A134C48C4A3CA499BFB875280A0AD07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228;#Occupational|f0b5964d-2483-434a-8256-dd40a786ad41;#222;#Occupational Health|d08263f9-34c4-4f7b-b6c4-3d099a2710ba;#217;#Occupational Health and Safety|174fe87b-9705-4f5f-b1d1-3fc6dec10b8d;#223;#Workplace Hazards|37afb98e-77a7-4ab2-8be5-33e7c0df4280;#154;#Workplace Health|6c1fc811-3b6d-4369-b9c2-56133e0224f1;#233;#Workplace Health and Safety|1479d464-0115-4355-85b5-76d8d80bb5ac;#271;#Work-Related Illness|4e68f1c8-15cb-4400-bb35-4e29ed8b1743;#119;#Health and Safety|0675f13f-ce8e-4ca2-af0c-03869def38d8</vt:lpwstr>
  </property>
  <property fmtid="{D5CDD505-2E9C-101B-9397-08002B2CF9AE}" pid="5" name="CDPH Audience">
    <vt:lpwstr>122;#Men’s Health|c8b18807-a662-491b-b883-0ca6bf1fb689;#113;#Women’s Health|b35500ca-13a2-4e36-a438-e6f1a83ee180;#188;#Healthcare Provider|4763fce6-72e0-4e74-ae57-8e132d338101;#121;#Clinicians/Healthcare Providers|e31e14b8-e46e-494a-8300-1453b14ca9de</vt:lpwstr>
  </property>
  <property fmtid="{D5CDD505-2E9C-101B-9397-08002B2CF9AE}" pid="6" name="Program">
    <vt:lpwstr>114;#Environmental and Occupational Disease Control|73f1b0e5-a03c-4136-a95e-33b7a05ad638</vt:lpwstr>
  </property>
</Properties>
</file>